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EE23" w14:textId="7BD90F83" w:rsidR="005E6710" w:rsidRPr="006A68A6" w:rsidRDefault="0062047E" w:rsidP="00F66E01">
      <w:pPr>
        <w:tabs>
          <w:tab w:val="center" w:pos="4822"/>
        </w:tabs>
        <w:spacing w:after="0"/>
        <w:ind w:left="0" w:firstLine="0"/>
        <w:jc w:val="both"/>
        <w:rPr>
          <w:sz w:val="28"/>
          <w:szCs w:val="28"/>
          <w:lang w:val="fi-FI"/>
        </w:rPr>
      </w:pPr>
      <w:r w:rsidRPr="006A68A6">
        <w:rPr>
          <w:sz w:val="28"/>
          <w:szCs w:val="28"/>
          <w:lang w:val="fi-FI"/>
        </w:rPr>
        <w:t xml:space="preserve">  </w:t>
      </w:r>
      <w:r w:rsidR="009626D0" w:rsidRPr="006A68A6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B41918C" wp14:editId="3230EC29">
            <wp:simplePos x="0" y="0"/>
            <wp:positionH relativeFrom="column">
              <wp:posOffset>78105</wp:posOffset>
            </wp:positionH>
            <wp:positionV relativeFrom="paragraph">
              <wp:posOffset>2540</wp:posOffset>
            </wp:positionV>
            <wp:extent cx="990600" cy="1038860"/>
            <wp:effectExtent l="0" t="0" r="0" b="2540"/>
            <wp:wrapTight wrapText="bothSides">
              <wp:wrapPolygon edited="0">
                <wp:start x="20492" y="0"/>
                <wp:lineTo x="0" y="0"/>
                <wp:lineTo x="0" y="21389"/>
                <wp:lineTo x="21323" y="21389"/>
                <wp:lineTo x="21323" y="0"/>
                <wp:lineTo x="20492" y="0"/>
              </wp:wrapPolygon>
            </wp:wrapTight>
            <wp:docPr id="145" name="Picture 145" descr="Kuva, joka sisältää kohteen teksti&#10;&#10;Kuvaus luotu automaattisest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 descr="Kuva, joka sisältää kohteen tekst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3E0DE" w14:textId="38E443DC" w:rsidR="005E6710" w:rsidRPr="007038D6" w:rsidRDefault="0062047E" w:rsidP="00616B64">
      <w:pPr>
        <w:spacing w:after="55" w:line="259" w:lineRule="auto"/>
        <w:ind w:left="3912" w:firstLine="0"/>
        <w:rPr>
          <w:sz w:val="28"/>
          <w:szCs w:val="28"/>
          <w:lang w:val="fi-FI"/>
        </w:rPr>
      </w:pPr>
      <w:r w:rsidRPr="009B3D6E">
        <w:rPr>
          <w:sz w:val="28"/>
          <w:szCs w:val="28"/>
          <w:lang w:val="fi-FI"/>
        </w:rPr>
        <w:t xml:space="preserve">TIEDOTE </w:t>
      </w:r>
      <w:r w:rsidRPr="009B3D6E">
        <w:rPr>
          <w:sz w:val="28"/>
          <w:szCs w:val="28"/>
          <w:lang w:val="fi-FI"/>
        </w:rPr>
        <w:tab/>
      </w:r>
      <w:r w:rsidR="00F66E01">
        <w:rPr>
          <w:sz w:val="28"/>
          <w:szCs w:val="28"/>
          <w:lang w:val="fi-FI"/>
        </w:rPr>
        <w:t>3</w:t>
      </w:r>
      <w:r w:rsidRPr="009B3D6E">
        <w:rPr>
          <w:sz w:val="28"/>
          <w:szCs w:val="28"/>
          <w:lang w:val="fi-FI"/>
        </w:rPr>
        <w:t>/202</w:t>
      </w:r>
      <w:r w:rsidR="00B377CE">
        <w:rPr>
          <w:sz w:val="28"/>
          <w:szCs w:val="28"/>
          <w:lang w:val="fi-FI"/>
        </w:rPr>
        <w:t>4</w:t>
      </w:r>
      <w:r w:rsidRPr="009B3D6E">
        <w:rPr>
          <w:sz w:val="28"/>
          <w:szCs w:val="28"/>
          <w:lang w:val="fi-FI"/>
        </w:rPr>
        <w:t xml:space="preserve"> </w:t>
      </w:r>
    </w:p>
    <w:p w14:paraId="61064F5B" w14:textId="52A53915" w:rsidR="005E6710" w:rsidRPr="006A68A6" w:rsidRDefault="0062047E">
      <w:pPr>
        <w:spacing w:after="0" w:line="259" w:lineRule="auto"/>
        <w:ind w:left="0" w:firstLine="0"/>
        <w:rPr>
          <w:sz w:val="28"/>
          <w:szCs w:val="28"/>
          <w:lang w:val="fi-FI"/>
        </w:rPr>
      </w:pPr>
      <w:r w:rsidRPr="006A68A6">
        <w:rPr>
          <w:b/>
          <w:color w:val="44546A"/>
          <w:sz w:val="28"/>
          <w:szCs w:val="28"/>
          <w:lang w:val="fi-FI"/>
        </w:rPr>
        <w:t xml:space="preserve"> </w:t>
      </w:r>
    </w:p>
    <w:p w14:paraId="515F94AE" w14:textId="09F5F45C" w:rsidR="009626D0" w:rsidRDefault="009626D0" w:rsidP="00C34607">
      <w:pPr>
        <w:spacing w:after="123" w:line="259" w:lineRule="auto"/>
        <w:rPr>
          <w:rFonts w:ascii="Comic Sans MS" w:hAnsi="Comic Sans MS"/>
          <w:color w:val="854445"/>
          <w:sz w:val="28"/>
          <w:szCs w:val="28"/>
          <w:lang w:val="fi-FI"/>
        </w:rPr>
      </w:pPr>
    </w:p>
    <w:p w14:paraId="41B3D201" w14:textId="4C156085" w:rsidR="00103851" w:rsidRDefault="00D94C9E" w:rsidP="006F6F7E">
      <w:pPr>
        <w:spacing w:after="0" w:line="240" w:lineRule="auto"/>
        <w:ind w:left="0" w:firstLine="1304"/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87F51AC" wp14:editId="7E65F5D9">
            <wp:simplePos x="0" y="0"/>
            <wp:positionH relativeFrom="column">
              <wp:posOffset>3672204</wp:posOffset>
            </wp:positionH>
            <wp:positionV relativeFrom="paragraph">
              <wp:posOffset>163829</wp:posOffset>
            </wp:positionV>
            <wp:extent cx="3301365" cy="1301750"/>
            <wp:effectExtent l="0" t="571500" r="635" b="565150"/>
            <wp:wrapThrough wrapText="bothSides">
              <wp:wrapPolygon edited="0">
                <wp:start x="959" y="715"/>
                <wp:lineTo x="-744" y="3378"/>
                <wp:lineTo x="-143" y="6385"/>
                <wp:lineTo x="-736" y="7148"/>
                <wp:lineTo x="-134" y="10155"/>
                <wp:lineTo x="-727" y="10917"/>
                <wp:lineTo x="-88" y="14112"/>
                <wp:lineTo x="31" y="17504"/>
                <wp:lineTo x="69" y="17691"/>
                <wp:lineTo x="781" y="20320"/>
                <wp:lineTo x="818" y="20508"/>
                <wp:lineTo x="2642" y="21707"/>
                <wp:lineTo x="17357" y="21682"/>
                <wp:lineTo x="19549" y="21462"/>
                <wp:lineTo x="19699" y="21742"/>
                <wp:lineTo x="20810" y="20313"/>
                <wp:lineTo x="20809" y="19841"/>
                <wp:lineTo x="21619" y="16437"/>
                <wp:lineTo x="21713" y="8519"/>
                <wp:lineTo x="21556" y="4940"/>
                <wp:lineTo x="21029" y="1838"/>
                <wp:lineTo x="19650" y="67"/>
                <wp:lineTo x="19160" y="-2847"/>
                <wp:lineTo x="16862" y="-364"/>
                <wp:lineTo x="16260" y="-3371"/>
                <wp:lineTo x="13889" y="-321"/>
                <wp:lineTo x="13288" y="-3328"/>
                <wp:lineTo x="10916" y="-278"/>
                <wp:lineTo x="10315" y="-3285"/>
                <wp:lineTo x="8018" y="-330"/>
                <wp:lineTo x="7416" y="-3337"/>
                <wp:lineTo x="5045" y="-287"/>
                <wp:lineTo x="4443" y="-3294"/>
                <wp:lineTo x="1404" y="143"/>
                <wp:lineTo x="959" y="715"/>
              </wp:wrapPolygon>
            </wp:wrapThrough>
            <wp:docPr id="1210819650" name="Kuva 2" descr="Kuva, joka sisältää kohteen Välipala, ruoka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819650" name="Kuva 2" descr="Kuva, joka sisältää kohteen Välipala, ruoka, kasvi&#10;&#10;Kuvaus luotu automaattisesti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2" t="7769" r="2099" b="7278"/>
                    <a:stretch/>
                  </pic:blipFill>
                  <pic:spPr bwMode="auto">
                    <a:xfrm rot="1613534">
                      <a:off x="0" y="0"/>
                      <a:ext cx="3301365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91227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8A6" w:rsidRPr="00F05A5D">
        <w:rPr>
          <w:rFonts w:ascii="Comic Sans MS" w:hAnsi="Comic Sans MS"/>
          <w:color w:val="538135" w:themeColor="accent6" w:themeShade="BF"/>
          <w:sz w:val="28"/>
          <w:szCs w:val="28"/>
          <w:lang w:val="fi-FI"/>
        </w:rPr>
        <w:t>Hyvät yhdistyksen jäsene</w:t>
      </w:r>
      <w:r w:rsidR="0001154A" w:rsidRPr="00F05A5D">
        <w:rPr>
          <w:rFonts w:ascii="Comic Sans MS" w:hAnsi="Comic Sans MS"/>
          <w:color w:val="538135" w:themeColor="accent6" w:themeShade="BF"/>
          <w:sz w:val="28"/>
          <w:szCs w:val="28"/>
          <w:lang w:val="fi-FI"/>
        </w:rPr>
        <w:t xml:space="preserve">t  </w:t>
      </w:r>
      <w:r w:rsidR="00E01843" w:rsidRPr="00E01843"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  <w:fldChar w:fldCharType="begin"/>
      </w:r>
      <w:r w:rsidR="00E01843" w:rsidRPr="00E01843"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  <w:instrText xml:space="preserve"> INCLUDEPICTURE "https://i.pinimg.com/564x/d8/d4/b1/d8d4b115b3249ce4036d70d5d20dc96b.jpg" \* MERGEFORMATINET </w:instrText>
      </w:r>
      <w:r w:rsidR="00E01843" w:rsidRPr="00E01843"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  <w:fldChar w:fldCharType="separate"/>
      </w:r>
      <w:r w:rsidR="00E01843" w:rsidRPr="00E01843"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  <w:fldChar w:fldCharType="end"/>
      </w:r>
    </w:p>
    <w:p w14:paraId="491F7408" w14:textId="17AFBDE9" w:rsidR="006F6F7E" w:rsidRPr="006F6F7E" w:rsidRDefault="006F6F7E" w:rsidP="006F6F7E">
      <w:pPr>
        <w:spacing w:after="0" w:line="240" w:lineRule="auto"/>
        <w:ind w:left="0" w:firstLine="1304"/>
        <w:rPr>
          <w:rFonts w:ascii="Times New Roman" w:eastAsia="Times New Roman" w:hAnsi="Times New Roman" w:cs="Times New Roman"/>
          <w:color w:val="auto"/>
          <w:sz w:val="24"/>
          <w:lang w:val="fi-FI" w:eastAsia="fi-FI" w:bidi="ar-SA"/>
        </w:rPr>
      </w:pPr>
    </w:p>
    <w:p w14:paraId="528CA9D7" w14:textId="380B6A33" w:rsidR="002701AC" w:rsidRDefault="00F66E01" w:rsidP="0042029B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 xml:space="preserve">Joulu hiipii jo hiljaa </w:t>
      </w:r>
      <w:r w:rsidR="00DD1BA4">
        <w:rPr>
          <w:rFonts w:asciiTheme="majorHAnsi" w:hAnsiTheme="majorHAnsi" w:cstheme="majorHAnsi"/>
          <w:szCs w:val="22"/>
          <w:lang w:val="fi-FI"/>
        </w:rPr>
        <w:t>mieliin ja arkiseen elämään</w:t>
      </w:r>
      <w:r>
        <w:rPr>
          <w:rFonts w:asciiTheme="majorHAnsi" w:hAnsiTheme="majorHAnsi" w:cstheme="majorHAnsi"/>
          <w:szCs w:val="22"/>
          <w:lang w:val="fi-FI"/>
        </w:rPr>
        <w:t xml:space="preserve">. Kranssit, valot ja herkut näyttävät houkuttelevilta ja inspiroivat suunnittelemaan omiakin puuhia. </w:t>
      </w:r>
      <w:r w:rsidR="00DD1BA4">
        <w:rPr>
          <w:rFonts w:asciiTheme="majorHAnsi" w:hAnsiTheme="majorHAnsi" w:cstheme="majorHAnsi"/>
          <w:szCs w:val="22"/>
          <w:lang w:val="fi-FI"/>
        </w:rPr>
        <w:t xml:space="preserve">Voisiko </w:t>
      </w:r>
      <w:r w:rsidR="00D94C9E">
        <w:rPr>
          <w:rFonts w:asciiTheme="majorHAnsi" w:hAnsiTheme="majorHAnsi" w:cstheme="majorHAnsi"/>
          <w:szCs w:val="22"/>
          <w:lang w:val="fi-FI"/>
        </w:rPr>
        <w:t xml:space="preserve">tänä vuonna </w:t>
      </w:r>
      <w:r w:rsidR="00DD1BA4">
        <w:rPr>
          <w:rFonts w:asciiTheme="majorHAnsi" w:hAnsiTheme="majorHAnsi" w:cstheme="majorHAnsi"/>
          <w:szCs w:val="22"/>
          <w:lang w:val="fi-FI"/>
        </w:rPr>
        <w:t xml:space="preserve">tehdä jotain uutta tai eri tavalla ja toimia Armi Ratian opein, että ”on hyvä välttää entisiä polkuja”. </w:t>
      </w:r>
      <w:r w:rsidR="00D94C9E">
        <w:rPr>
          <w:rFonts w:asciiTheme="majorHAnsi" w:hAnsiTheme="majorHAnsi" w:cstheme="majorHAnsi"/>
          <w:szCs w:val="22"/>
          <w:lang w:val="fi-FI"/>
        </w:rPr>
        <w:t>K</w:t>
      </w:r>
      <w:r w:rsidR="00DD1BA4">
        <w:rPr>
          <w:rFonts w:asciiTheme="majorHAnsi" w:hAnsiTheme="majorHAnsi" w:cstheme="majorHAnsi"/>
          <w:szCs w:val="22"/>
          <w:lang w:val="fi-FI"/>
        </w:rPr>
        <w:t xml:space="preserve">uvassa on erilaisia torttumalleja, joista voi valita kauneimmat tämän vuoden tortuiksi </w:t>
      </w:r>
      <w:r w:rsidR="00D94C9E" w:rsidRPr="00D94C9E">
        <w:rPr>
          <w:rFonts w:asciiTheme="majorHAnsi" w:hAnsiTheme="majorHAnsi" w:cstheme="majorHAnsi"/>
          <w:szCs w:val="22"/>
          <w:lang w:val="fi-FI"/>
        </w:rPr>
        <w:sym w:font="Wingdings" w:char="F04A"/>
      </w:r>
      <w:r w:rsidR="00D94C9E">
        <w:rPr>
          <w:rFonts w:asciiTheme="majorHAnsi" w:hAnsiTheme="majorHAnsi" w:cstheme="majorHAnsi"/>
          <w:szCs w:val="22"/>
          <w:lang w:val="fi-FI"/>
        </w:rPr>
        <w:t xml:space="preserve"> </w:t>
      </w:r>
    </w:p>
    <w:p w14:paraId="02D8DF61" w14:textId="77777777" w:rsidR="00DD1BA4" w:rsidRDefault="00DD1BA4" w:rsidP="00F66E01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</w:p>
    <w:p w14:paraId="0FFDE488" w14:textId="7F8D902B" w:rsidR="00F66E01" w:rsidRDefault="00D94C9E" w:rsidP="00F66E01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>COTES-OHJELMAA VUODELLE 2025</w:t>
      </w:r>
    </w:p>
    <w:p w14:paraId="38974463" w14:textId="77777777" w:rsidR="00DD1BA4" w:rsidRPr="006F6F7E" w:rsidRDefault="00DD1BA4" w:rsidP="00F66E01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</w:p>
    <w:p w14:paraId="7EEC39AA" w14:textId="77777777" w:rsidR="00D94C9E" w:rsidRDefault="00E032A4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fldChar w:fldCharType="begin"/>
      </w:r>
      <w:r w:rsidRPr="00E032A4">
        <w:rPr>
          <w:lang w:val="fi-FI"/>
        </w:rPr>
        <w:instrText xml:space="preserve"> INCLUDEPICTURE "cid:396E49D3-F114-4932-A501-A85D16E24C63" \* MERGEFORMATINET </w:instrText>
      </w:r>
      <w:r>
        <w:fldChar w:fldCharType="separate"/>
      </w:r>
      <w:r>
        <w:fldChar w:fldCharType="end"/>
      </w:r>
      <w:r w:rsidR="00B534B5">
        <w:rPr>
          <w:rFonts w:asciiTheme="majorHAnsi" w:hAnsiTheme="majorHAnsi" w:cstheme="majorHAnsi"/>
          <w:szCs w:val="22"/>
          <w:lang w:val="fi-FI"/>
        </w:rPr>
        <w:t xml:space="preserve">Suomen Kansallisteatteriin menemme keskiviikkona 29.1.2025 klo </w:t>
      </w:r>
      <w:r w:rsidR="007878EA">
        <w:rPr>
          <w:rFonts w:asciiTheme="majorHAnsi" w:hAnsiTheme="majorHAnsi" w:cstheme="majorHAnsi"/>
          <w:szCs w:val="22"/>
          <w:lang w:val="fi-FI"/>
        </w:rPr>
        <w:t xml:space="preserve">19 </w:t>
      </w:r>
      <w:r w:rsidR="00B534B5">
        <w:rPr>
          <w:rFonts w:asciiTheme="majorHAnsi" w:hAnsiTheme="majorHAnsi" w:cstheme="majorHAnsi"/>
          <w:szCs w:val="22"/>
          <w:lang w:val="fi-FI"/>
        </w:rPr>
        <w:t xml:space="preserve">katsomaan </w:t>
      </w:r>
    </w:p>
    <w:p w14:paraId="3D98A2B2" w14:textId="476D27C4" w:rsidR="009D7BAE" w:rsidRDefault="00B534B5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 w:rsidRPr="0042029B">
        <w:rPr>
          <w:rFonts w:asciiTheme="majorHAnsi" w:hAnsiTheme="majorHAnsi" w:cstheme="majorHAnsi"/>
          <w:b/>
          <w:bCs/>
          <w:szCs w:val="22"/>
          <w:lang w:val="fi-FI"/>
        </w:rPr>
        <w:t xml:space="preserve">Jäniksen </w:t>
      </w:r>
      <w:proofErr w:type="gramStart"/>
      <w:r w:rsidRPr="0042029B">
        <w:rPr>
          <w:rFonts w:asciiTheme="majorHAnsi" w:hAnsiTheme="majorHAnsi" w:cstheme="majorHAnsi"/>
          <w:b/>
          <w:bCs/>
          <w:szCs w:val="22"/>
          <w:lang w:val="fi-FI"/>
        </w:rPr>
        <w:t>vuosi</w:t>
      </w:r>
      <w:r>
        <w:rPr>
          <w:rFonts w:asciiTheme="majorHAnsi" w:hAnsiTheme="majorHAnsi" w:cstheme="majorHAnsi"/>
          <w:szCs w:val="22"/>
          <w:lang w:val="fi-FI"/>
        </w:rPr>
        <w:t>-näytelmää</w:t>
      </w:r>
      <w:proofErr w:type="gramEnd"/>
      <w:r>
        <w:rPr>
          <w:rFonts w:asciiTheme="majorHAnsi" w:hAnsiTheme="majorHAnsi" w:cstheme="majorHAnsi"/>
          <w:szCs w:val="22"/>
          <w:lang w:val="fi-FI"/>
        </w:rPr>
        <w:t>, joka esitetään suurella näyttämöllä</w:t>
      </w:r>
      <w:r w:rsidR="00D94C9E">
        <w:rPr>
          <w:rFonts w:asciiTheme="majorHAnsi" w:hAnsiTheme="majorHAnsi" w:cstheme="majorHAnsi"/>
          <w:szCs w:val="22"/>
          <w:lang w:val="fi-FI"/>
        </w:rPr>
        <w:t>.</w:t>
      </w:r>
      <w:r w:rsidR="007C5A23">
        <w:rPr>
          <w:rFonts w:asciiTheme="majorHAnsi" w:hAnsiTheme="majorHAnsi" w:cstheme="majorHAnsi"/>
          <w:szCs w:val="22"/>
          <w:lang w:val="fi-FI"/>
        </w:rPr>
        <w:t xml:space="preserve"> </w:t>
      </w:r>
    </w:p>
    <w:p w14:paraId="3F7D8F58" w14:textId="59862571" w:rsidR="00B534B5" w:rsidRDefault="00B534B5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>Lipun hinta on 40 € jäseniltä ja 58 € ystäviltä.</w:t>
      </w:r>
    </w:p>
    <w:p w14:paraId="601F2F0E" w14:textId="3A8E9883" w:rsidR="00B534B5" w:rsidRDefault="00B534B5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 xml:space="preserve">Ilmoittautumiset </w:t>
      </w:r>
      <w:hyperlink r:id="rId10" w:history="1">
        <w:r w:rsidRPr="00B267D2">
          <w:rPr>
            <w:rStyle w:val="Hyperlinkki"/>
            <w:rFonts w:asciiTheme="majorHAnsi" w:hAnsiTheme="majorHAnsi" w:cstheme="majorHAnsi"/>
            <w:szCs w:val="22"/>
            <w:lang w:val="fi-FI"/>
          </w:rPr>
          <w:t>bjoutsen@hotmail.com</w:t>
        </w:r>
      </w:hyperlink>
      <w:r>
        <w:rPr>
          <w:rFonts w:asciiTheme="majorHAnsi" w:hAnsiTheme="majorHAnsi" w:cstheme="majorHAnsi"/>
          <w:szCs w:val="22"/>
          <w:lang w:val="fi-FI"/>
        </w:rPr>
        <w:t xml:space="preserve"> tai vie</w:t>
      </w:r>
      <w:r w:rsidR="0042029B">
        <w:rPr>
          <w:rFonts w:asciiTheme="majorHAnsi" w:hAnsiTheme="majorHAnsi" w:cstheme="majorHAnsi"/>
          <w:szCs w:val="22"/>
          <w:lang w:val="fi-FI"/>
        </w:rPr>
        <w:t>s</w:t>
      </w:r>
      <w:r>
        <w:rPr>
          <w:rFonts w:asciiTheme="majorHAnsi" w:hAnsiTheme="majorHAnsi" w:cstheme="majorHAnsi"/>
          <w:szCs w:val="22"/>
          <w:lang w:val="fi-FI"/>
        </w:rPr>
        <w:t>tillä</w:t>
      </w:r>
      <w:r w:rsidR="0042029B">
        <w:rPr>
          <w:rFonts w:asciiTheme="majorHAnsi" w:hAnsiTheme="majorHAnsi" w:cstheme="majorHAnsi"/>
          <w:szCs w:val="22"/>
          <w:lang w:val="fi-FI"/>
        </w:rPr>
        <w:t xml:space="preserve"> no</w:t>
      </w:r>
      <w:r>
        <w:rPr>
          <w:rFonts w:asciiTheme="majorHAnsi" w:hAnsiTheme="majorHAnsi" w:cstheme="majorHAnsi"/>
          <w:szCs w:val="22"/>
          <w:lang w:val="fi-FI"/>
        </w:rPr>
        <w:t xml:space="preserve"> 050 411 4437.</w:t>
      </w:r>
    </w:p>
    <w:p w14:paraId="52992BDE" w14:textId="54741519" w:rsidR="00B534B5" w:rsidRDefault="00B534B5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 xml:space="preserve">Maksu </w:t>
      </w:r>
      <w:r w:rsidR="00202511">
        <w:rPr>
          <w:rFonts w:asciiTheme="majorHAnsi" w:hAnsiTheme="majorHAnsi" w:cstheme="majorHAnsi"/>
          <w:szCs w:val="22"/>
          <w:lang w:val="fi-FI"/>
        </w:rPr>
        <w:t>2</w:t>
      </w:r>
      <w:r>
        <w:rPr>
          <w:rFonts w:asciiTheme="majorHAnsi" w:hAnsiTheme="majorHAnsi" w:cstheme="majorHAnsi"/>
          <w:szCs w:val="22"/>
          <w:lang w:val="fi-FI"/>
        </w:rPr>
        <w:t xml:space="preserve">.1.25 mennessä </w:t>
      </w:r>
      <w:r w:rsidRPr="006F6F7E">
        <w:rPr>
          <w:rFonts w:asciiTheme="majorHAnsi" w:hAnsiTheme="majorHAnsi" w:cstheme="majorHAnsi"/>
          <w:szCs w:val="22"/>
          <w:lang w:val="fi-FI"/>
        </w:rPr>
        <w:t>yhdistyksen tilille FI 24 80001870 8585 38.</w:t>
      </w:r>
    </w:p>
    <w:p w14:paraId="60CA01B9" w14:textId="77777777" w:rsidR="0042029B" w:rsidRDefault="0042029B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</w:p>
    <w:p w14:paraId="606E5D16" w14:textId="1564AF84" w:rsidR="0042029B" w:rsidRPr="006F6F7E" w:rsidRDefault="0042029B" w:rsidP="00D92FCF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 xml:space="preserve">Helmikuussa 26.2. klo 17 </w:t>
      </w:r>
      <w:r w:rsidR="00D94C9E">
        <w:rPr>
          <w:rFonts w:asciiTheme="majorHAnsi" w:hAnsiTheme="majorHAnsi" w:cstheme="majorHAnsi"/>
          <w:szCs w:val="22"/>
          <w:lang w:val="fi-FI"/>
        </w:rPr>
        <w:t>on vuorossa</w:t>
      </w:r>
      <w:r>
        <w:rPr>
          <w:rFonts w:asciiTheme="majorHAnsi" w:hAnsiTheme="majorHAnsi" w:cstheme="majorHAnsi"/>
          <w:szCs w:val="22"/>
          <w:lang w:val="fi-FI"/>
        </w:rPr>
        <w:t xml:space="preserve"> </w:t>
      </w:r>
      <w:r w:rsidRPr="0042029B">
        <w:rPr>
          <w:rFonts w:asciiTheme="majorHAnsi" w:hAnsiTheme="majorHAnsi" w:cstheme="majorHAnsi"/>
          <w:b/>
          <w:bCs/>
          <w:szCs w:val="22"/>
          <w:lang w:val="fi-FI"/>
        </w:rPr>
        <w:t xml:space="preserve">Tove Jansson – Paratiisi </w:t>
      </w:r>
      <w:r>
        <w:rPr>
          <w:rFonts w:asciiTheme="majorHAnsi" w:hAnsiTheme="majorHAnsi" w:cstheme="majorHAnsi"/>
          <w:szCs w:val="22"/>
          <w:lang w:val="fi-FI"/>
        </w:rPr>
        <w:t>– näyttely Helsingin taidemuseo</w:t>
      </w:r>
      <w:r w:rsidR="00D94C9E">
        <w:rPr>
          <w:rFonts w:asciiTheme="majorHAnsi" w:hAnsiTheme="majorHAnsi" w:cstheme="majorHAnsi"/>
          <w:szCs w:val="22"/>
          <w:lang w:val="fi-FI"/>
        </w:rPr>
        <w:t>ssa</w:t>
      </w:r>
      <w:r>
        <w:rPr>
          <w:rFonts w:asciiTheme="majorHAnsi" w:hAnsiTheme="majorHAnsi" w:cstheme="majorHAnsi"/>
          <w:szCs w:val="22"/>
          <w:lang w:val="fi-FI"/>
        </w:rPr>
        <w:t xml:space="preserve">, HAM (Tennispalatsi, </w:t>
      </w:r>
      <w:proofErr w:type="spellStart"/>
      <w:r>
        <w:rPr>
          <w:rFonts w:asciiTheme="majorHAnsi" w:hAnsiTheme="majorHAnsi" w:cstheme="majorHAnsi"/>
          <w:szCs w:val="22"/>
          <w:lang w:val="fi-FI"/>
        </w:rPr>
        <w:t>Et.Rautatiekatu</w:t>
      </w:r>
      <w:proofErr w:type="spellEnd"/>
      <w:r>
        <w:rPr>
          <w:rFonts w:asciiTheme="majorHAnsi" w:hAnsiTheme="majorHAnsi" w:cstheme="majorHAnsi"/>
          <w:szCs w:val="22"/>
          <w:lang w:val="fi-FI"/>
        </w:rPr>
        <w:t xml:space="preserve"> 8). </w:t>
      </w:r>
      <w:proofErr w:type="spellStart"/>
      <w:r>
        <w:rPr>
          <w:rFonts w:asciiTheme="majorHAnsi" w:hAnsiTheme="majorHAnsi" w:cstheme="majorHAnsi"/>
          <w:szCs w:val="22"/>
          <w:lang w:val="fi-FI"/>
        </w:rPr>
        <w:t>Cotes</w:t>
      </w:r>
      <w:proofErr w:type="spellEnd"/>
      <w:r>
        <w:rPr>
          <w:rFonts w:asciiTheme="majorHAnsi" w:hAnsiTheme="majorHAnsi" w:cstheme="majorHAnsi"/>
          <w:szCs w:val="22"/>
          <w:lang w:val="fi-FI"/>
        </w:rPr>
        <w:t xml:space="preserve"> tarjoaa opastuksen ja sisäänpääsyn kukin hoitaa itse tai käyttää museokorttia.</w:t>
      </w:r>
      <w:r w:rsidR="00202511">
        <w:rPr>
          <w:rFonts w:asciiTheme="majorHAnsi" w:hAnsiTheme="majorHAnsi" w:cstheme="majorHAnsi"/>
          <w:szCs w:val="22"/>
          <w:lang w:val="fi-FI"/>
        </w:rPr>
        <w:t xml:space="preserve"> Ilmoittaudu mukaan </w:t>
      </w:r>
      <w:hyperlink r:id="rId11" w:history="1">
        <w:r w:rsidR="00202511" w:rsidRPr="00B267D2">
          <w:rPr>
            <w:rStyle w:val="Hyperlinkki"/>
            <w:rFonts w:asciiTheme="majorHAnsi" w:hAnsiTheme="majorHAnsi" w:cstheme="majorHAnsi"/>
            <w:szCs w:val="22"/>
            <w:lang w:val="fi-FI"/>
          </w:rPr>
          <w:t>sannamhovi@gmail.com</w:t>
        </w:r>
      </w:hyperlink>
      <w:r w:rsidR="00202511">
        <w:rPr>
          <w:rFonts w:asciiTheme="majorHAnsi" w:hAnsiTheme="majorHAnsi" w:cstheme="majorHAnsi"/>
          <w:szCs w:val="22"/>
          <w:lang w:val="fi-FI"/>
        </w:rPr>
        <w:t xml:space="preserve"> tai </w:t>
      </w:r>
      <w:proofErr w:type="spellStart"/>
      <w:r w:rsidR="00202511">
        <w:rPr>
          <w:rFonts w:asciiTheme="majorHAnsi" w:hAnsiTheme="majorHAnsi" w:cstheme="majorHAnsi"/>
          <w:szCs w:val="22"/>
          <w:lang w:val="fi-FI"/>
        </w:rPr>
        <w:t>viestilla</w:t>
      </w:r>
      <w:proofErr w:type="spellEnd"/>
      <w:r w:rsidR="00202511">
        <w:rPr>
          <w:rFonts w:asciiTheme="majorHAnsi" w:hAnsiTheme="majorHAnsi" w:cstheme="majorHAnsi"/>
          <w:szCs w:val="22"/>
          <w:lang w:val="fi-FI"/>
        </w:rPr>
        <w:t xml:space="preserve"> 0500 758039.</w:t>
      </w:r>
    </w:p>
    <w:p w14:paraId="4BC5EB0A" w14:textId="3D3339CB" w:rsidR="002F1602" w:rsidRDefault="002F1602" w:rsidP="00C34607">
      <w:pPr>
        <w:spacing w:after="0" w:line="240" w:lineRule="auto"/>
        <w:ind w:left="1294" w:firstLine="0"/>
        <w:rPr>
          <w:rFonts w:asciiTheme="majorHAnsi" w:hAnsiTheme="majorHAnsi" w:cstheme="majorHAnsi"/>
          <w:szCs w:val="22"/>
          <w:lang w:val="fi-FI"/>
        </w:rPr>
      </w:pPr>
    </w:p>
    <w:p w14:paraId="01F1A7B1" w14:textId="52AE28F4" w:rsidR="00D94C9E" w:rsidRDefault="0042029B" w:rsidP="00D94C9E">
      <w:pPr>
        <w:spacing w:after="0" w:line="240" w:lineRule="auto"/>
        <w:ind w:left="1304" w:firstLine="0"/>
        <w:rPr>
          <w:rFonts w:asciiTheme="majorHAnsi" w:hAnsiTheme="majorHAnsi" w:cstheme="majorHAnsi"/>
          <w:szCs w:val="22"/>
          <w:lang w:val="fi-FI"/>
        </w:rPr>
      </w:pPr>
      <w:r>
        <w:rPr>
          <w:rFonts w:asciiTheme="majorHAnsi" w:hAnsiTheme="majorHAnsi" w:cstheme="majorHAnsi"/>
          <w:szCs w:val="22"/>
          <w:lang w:val="fi-FI"/>
        </w:rPr>
        <w:t xml:space="preserve">Muiden hyväksi tekeminen on puhuttanut </w:t>
      </w:r>
      <w:proofErr w:type="spellStart"/>
      <w:r w:rsidR="00DD1BA4">
        <w:rPr>
          <w:rFonts w:asciiTheme="majorHAnsi" w:hAnsiTheme="majorHAnsi" w:cstheme="majorHAnsi"/>
          <w:szCs w:val="22"/>
          <w:lang w:val="fi-FI"/>
        </w:rPr>
        <w:t>Cotesin</w:t>
      </w:r>
      <w:proofErr w:type="spellEnd"/>
      <w:r w:rsidR="00DD1BA4">
        <w:rPr>
          <w:rFonts w:asciiTheme="majorHAnsi" w:hAnsiTheme="majorHAnsi" w:cstheme="majorHAnsi"/>
          <w:szCs w:val="22"/>
          <w:lang w:val="fi-FI"/>
        </w:rPr>
        <w:t xml:space="preserve"> </w:t>
      </w:r>
      <w:r>
        <w:rPr>
          <w:rFonts w:asciiTheme="majorHAnsi" w:hAnsiTheme="majorHAnsi" w:cstheme="majorHAnsi"/>
          <w:szCs w:val="22"/>
          <w:lang w:val="fi-FI"/>
        </w:rPr>
        <w:t xml:space="preserve">hallitusta. Tämän vuoden </w:t>
      </w:r>
      <w:r w:rsidRPr="00DD1BA4">
        <w:rPr>
          <w:rFonts w:asciiTheme="majorHAnsi" w:hAnsiTheme="majorHAnsi" w:cstheme="majorHAnsi"/>
          <w:b/>
          <w:bCs/>
          <w:szCs w:val="22"/>
          <w:lang w:val="fi-FI"/>
        </w:rPr>
        <w:t>stipendi 200 euroa</w:t>
      </w:r>
      <w:r>
        <w:rPr>
          <w:rFonts w:asciiTheme="majorHAnsi" w:hAnsiTheme="majorHAnsi" w:cstheme="majorHAnsi"/>
          <w:szCs w:val="22"/>
          <w:lang w:val="fi-FI"/>
        </w:rPr>
        <w:t xml:space="preserve"> onkin päätetty antaa hyvälle hankkeelle, joka edistää yhteishenkeä tai vie jotain alaamme liittyvää taitoa </w:t>
      </w:r>
      <w:r w:rsidR="00DD1BA4">
        <w:rPr>
          <w:rFonts w:asciiTheme="majorHAnsi" w:hAnsiTheme="majorHAnsi" w:cstheme="majorHAnsi"/>
          <w:szCs w:val="22"/>
          <w:lang w:val="fi-FI"/>
        </w:rPr>
        <w:t xml:space="preserve">tms. </w:t>
      </w:r>
      <w:r>
        <w:rPr>
          <w:rFonts w:asciiTheme="majorHAnsi" w:hAnsiTheme="majorHAnsi" w:cstheme="majorHAnsi"/>
          <w:szCs w:val="22"/>
          <w:lang w:val="fi-FI"/>
        </w:rPr>
        <w:t xml:space="preserve">eteenpäin ja on siis muiden hyväksi tekemistä.  Kerro toiminnasta tai hankkeestasi </w:t>
      </w:r>
      <w:r w:rsidR="00DD1BA4">
        <w:rPr>
          <w:rFonts w:asciiTheme="majorHAnsi" w:hAnsiTheme="majorHAnsi" w:cstheme="majorHAnsi"/>
          <w:szCs w:val="22"/>
          <w:lang w:val="fi-FI"/>
        </w:rPr>
        <w:t xml:space="preserve">perustellen, miksi juuri se on </w:t>
      </w:r>
      <w:proofErr w:type="spellStart"/>
      <w:r w:rsidR="00DD1BA4">
        <w:rPr>
          <w:rFonts w:asciiTheme="majorHAnsi" w:hAnsiTheme="majorHAnsi" w:cstheme="majorHAnsi"/>
          <w:szCs w:val="22"/>
          <w:lang w:val="fi-FI"/>
        </w:rPr>
        <w:t>kuvatunlainen</w:t>
      </w:r>
      <w:proofErr w:type="spellEnd"/>
      <w:r w:rsidR="00DD1BA4">
        <w:rPr>
          <w:rFonts w:asciiTheme="majorHAnsi" w:hAnsiTheme="majorHAnsi" w:cstheme="majorHAnsi"/>
          <w:szCs w:val="22"/>
          <w:lang w:val="fi-FI"/>
        </w:rPr>
        <w:t xml:space="preserve"> ja mihin raha käytettäisiin. Lähetä hakemus puheenjohtaja Brita-Li</w:t>
      </w:r>
      <w:r w:rsidR="00202511">
        <w:rPr>
          <w:rFonts w:asciiTheme="majorHAnsi" w:hAnsiTheme="majorHAnsi" w:cstheme="majorHAnsi"/>
          <w:szCs w:val="22"/>
          <w:lang w:val="fi-FI"/>
        </w:rPr>
        <w:t>i</w:t>
      </w:r>
      <w:r w:rsidR="00DD1BA4">
        <w:rPr>
          <w:rFonts w:asciiTheme="majorHAnsi" w:hAnsiTheme="majorHAnsi" w:cstheme="majorHAnsi"/>
          <w:szCs w:val="22"/>
          <w:lang w:val="fi-FI"/>
        </w:rPr>
        <w:t>sa Joutsenen yllämainittuun sähköpostiin 31.12.2024 menness</w:t>
      </w:r>
      <w:r w:rsidR="00D94C9E">
        <w:rPr>
          <w:rFonts w:asciiTheme="majorHAnsi" w:hAnsiTheme="majorHAnsi" w:cstheme="majorHAnsi"/>
          <w:szCs w:val="22"/>
          <w:lang w:val="fi-FI"/>
        </w:rPr>
        <w:t>ä.</w:t>
      </w:r>
    </w:p>
    <w:p w14:paraId="5D118B9E" w14:textId="77777777" w:rsidR="00D94C9E" w:rsidRDefault="00D94C9E" w:rsidP="00D94C9E">
      <w:pPr>
        <w:spacing w:after="0" w:line="240" w:lineRule="auto"/>
        <w:ind w:left="0" w:firstLine="0"/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</w:pPr>
    </w:p>
    <w:p w14:paraId="1510A049" w14:textId="77777777" w:rsidR="00D94C9E" w:rsidRDefault="00D94C9E" w:rsidP="00D94C9E">
      <w:pPr>
        <w:spacing w:after="0" w:line="240" w:lineRule="auto"/>
        <w:ind w:left="0" w:firstLine="0"/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</w:pPr>
    </w:p>
    <w:p w14:paraId="25CF97CF" w14:textId="77777777" w:rsidR="00D94C9E" w:rsidRDefault="00D94C9E" w:rsidP="00D94C9E">
      <w:pPr>
        <w:spacing w:after="0" w:line="240" w:lineRule="auto"/>
        <w:ind w:left="0" w:firstLine="0"/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</w:pPr>
    </w:p>
    <w:p w14:paraId="075B139D" w14:textId="68BCE3C6" w:rsidR="00D94C9E" w:rsidRDefault="00D94C9E" w:rsidP="00D94C9E">
      <w:pPr>
        <w:spacing w:after="0" w:line="240" w:lineRule="auto"/>
        <w:ind w:left="0" w:firstLine="10"/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</w:pP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ab/>
      </w:r>
      <w:r w:rsidR="007878EA"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 xml:space="preserve">Mukavia jouluvalmisteluja ja </w:t>
      </w: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ab/>
      </w: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ab/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17B1C17" wp14:editId="5C75F34B">
            <wp:simplePos x="0" y="0"/>
            <wp:positionH relativeFrom="column">
              <wp:posOffset>0</wp:posOffset>
            </wp:positionH>
            <wp:positionV relativeFrom="paragraph">
              <wp:posOffset>-470535</wp:posOffset>
            </wp:positionV>
            <wp:extent cx="2644140" cy="3110230"/>
            <wp:effectExtent l="0" t="0" r="0" b="1270"/>
            <wp:wrapThrough wrapText="bothSides">
              <wp:wrapPolygon edited="0">
                <wp:start x="3216" y="0"/>
                <wp:lineTo x="2282" y="265"/>
                <wp:lineTo x="622" y="1147"/>
                <wp:lineTo x="0" y="2646"/>
                <wp:lineTo x="0" y="18786"/>
                <wp:lineTo x="311" y="19933"/>
                <wp:lineTo x="1867" y="21168"/>
                <wp:lineTo x="3112" y="21521"/>
                <wp:lineTo x="3216" y="21521"/>
                <wp:lineTo x="18259" y="21521"/>
                <wp:lineTo x="18363" y="21521"/>
                <wp:lineTo x="19608" y="21168"/>
                <wp:lineTo x="21164" y="19933"/>
                <wp:lineTo x="21476" y="18786"/>
                <wp:lineTo x="21476" y="2646"/>
                <wp:lineTo x="20957" y="1147"/>
                <wp:lineTo x="19297" y="265"/>
                <wp:lineTo x="18259" y="0"/>
                <wp:lineTo x="3216" y="0"/>
              </wp:wrapPolygon>
            </wp:wrapThrough>
            <wp:docPr id="1109831289" name="Kuva 1" descr="punainen kukkakim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ainen kukkakimpp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292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5ABF5" w14:textId="60529DA0" w:rsidR="007038D6" w:rsidRPr="00D94C9E" w:rsidRDefault="00D94C9E" w:rsidP="00D94C9E">
      <w:pPr>
        <w:spacing w:after="0" w:line="240" w:lineRule="auto"/>
        <w:ind w:left="0" w:firstLine="10"/>
        <w:rPr>
          <w:rFonts w:asciiTheme="majorHAnsi" w:hAnsiTheme="majorHAnsi" w:cstheme="majorHAnsi"/>
          <w:szCs w:val="22"/>
          <w:lang w:val="fi-FI"/>
        </w:rPr>
      </w:pP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ab/>
      </w: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ab/>
      </w:r>
      <w:r w:rsidR="007878EA"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>paljon hyvää mieltä</w:t>
      </w:r>
      <w:r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  <w:t xml:space="preserve"> !!</w:t>
      </w:r>
    </w:p>
    <w:p w14:paraId="0D256118" w14:textId="538592F4" w:rsidR="00AD5348" w:rsidRPr="00AD5348" w:rsidRDefault="00AD5348" w:rsidP="00B00475">
      <w:pPr>
        <w:spacing w:after="0" w:line="240" w:lineRule="auto"/>
        <w:ind w:left="2618" w:firstLine="1294"/>
        <w:jc w:val="center"/>
        <w:rPr>
          <w:rFonts w:ascii="Bradley Hand" w:eastAsia="Times New Roman" w:hAnsi="Bradley Hand" w:cs="Arial"/>
          <w:color w:val="70AD47" w:themeColor="accent6"/>
          <w:sz w:val="28"/>
          <w:szCs w:val="28"/>
          <w:shd w:val="clear" w:color="auto" w:fill="FFFFFF"/>
          <w:lang w:val="fi-FI" w:eastAsia="fi-FI" w:bidi="ar-SA"/>
        </w:rPr>
      </w:pPr>
    </w:p>
    <w:p w14:paraId="0CF1D3D9" w14:textId="79720A52" w:rsidR="00AD5348" w:rsidRPr="00B31C4A" w:rsidRDefault="006F6F7E" w:rsidP="006F6F7E">
      <w:pPr>
        <w:spacing w:after="0" w:line="240" w:lineRule="auto"/>
        <w:rPr>
          <w:rFonts w:ascii="Brush Script MT" w:eastAsia="Brush Script MT" w:hAnsi="Brush Script MT" w:cs="Brush Script MT"/>
          <w:color w:val="002060"/>
          <w:sz w:val="28"/>
          <w:szCs w:val="28"/>
          <w:lang w:val="fi-FI" w:eastAsia="fi-FI" w:bidi="ar-SA"/>
        </w:rPr>
      </w:pPr>
      <w:r>
        <w:rPr>
          <w:rFonts w:ascii="Bradley Hand" w:eastAsia="Times New Roman" w:hAnsi="Bradley Hand" w:cs="Times New Roman"/>
          <w:color w:val="70AD47" w:themeColor="accent6"/>
          <w:sz w:val="24"/>
          <w:lang w:val="fi-FI" w:eastAsia="fi-FI" w:bidi="ar-SA"/>
        </w:rPr>
        <w:tab/>
      </w:r>
      <w:r>
        <w:rPr>
          <w:rFonts w:ascii="Bradley Hand" w:eastAsia="Times New Roman" w:hAnsi="Bradley Hand" w:cs="Times New Roman"/>
          <w:color w:val="70AD47" w:themeColor="accent6"/>
          <w:sz w:val="24"/>
          <w:lang w:val="fi-FI" w:eastAsia="fi-FI" w:bidi="ar-SA"/>
        </w:rPr>
        <w:tab/>
      </w:r>
      <w:proofErr w:type="spellStart"/>
      <w:r w:rsidR="00B31C4A" w:rsidRPr="00B31C4A">
        <w:rPr>
          <w:rFonts w:ascii="Brush Script MT" w:eastAsia="Brush Script MT" w:hAnsi="Brush Script MT" w:cs="Brush Script MT"/>
          <w:color w:val="002060"/>
          <w:sz w:val="28"/>
          <w:szCs w:val="28"/>
          <w:lang w:val="fi-FI" w:eastAsia="fi-FI" w:bidi="ar-SA"/>
        </w:rPr>
        <w:t>Cotesin</w:t>
      </w:r>
      <w:proofErr w:type="spellEnd"/>
      <w:r w:rsidR="00B31C4A" w:rsidRPr="00B31C4A">
        <w:rPr>
          <w:rFonts w:ascii="Brush Script MT" w:eastAsia="Brush Script MT" w:hAnsi="Brush Script MT" w:cs="Brush Script MT"/>
          <w:color w:val="002060"/>
          <w:sz w:val="28"/>
          <w:szCs w:val="28"/>
          <w:lang w:val="fi-FI" w:eastAsia="fi-FI" w:bidi="ar-SA"/>
        </w:rPr>
        <w:t xml:space="preserve"> hallitus</w:t>
      </w:r>
    </w:p>
    <w:p w14:paraId="5DBB58AA" w14:textId="77777777" w:rsidR="00C34607" w:rsidRDefault="00C34607" w:rsidP="009626D0">
      <w:pPr>
        <w:spacing w:after="26" w:line="259" w:lineRule="auto"/>
        <w:ind w:left="0" w:firstLine="0"/>
        <w:rPr>
          <w:sz w:val="28"/>
          <w:szCs w:val="28"/>
          <w:lang w:val="fi-FI"/>
        </w:rPr>
      </w:pPr>
    </w:p>
    <w:p w14:paraId="426D1496" w14:textId="0340FB26" w:rsidR="005E6710" w:rsidRPr="00E5540B" w:rsidRDefault="009626D0" w:rsidP="00E5540B">
      <w:pPr>
        <w:spacing w:after="26" w:line="259" w:lineRule="auto"/>
        <w:ind w:left="3912" w:firstLine="1304"/>
        <w:rPr>
          <w:sz w:val="24"/>
          <w:lang w:val="fi-FI"/>
        </w:rPr>
      </w:pPr>
      <w:r>
        <w:rPr>
          <w:sz w:val="24"/>
          <w:lang w:val="fi-FI"/>
        </w:rPr>
        <w:t xml:space="preserve"> </w:t>
      </w:r>
      <w:r w:rsidR="0062047E" w:rsidRPr="007038D6">
        <w:rPr>
          <w:rFonts w:ascii="Bradley Hand" w:eastAsia="French Script MT" w:hAnsi="Bradley Hand" w:cs="French Script MT"/>
          <w:color w:val="FFFFFF"/>
          <w:sz w:val="24"/>
          <w:lang w:val="fi-FI"/>
        </w:rPr>
        <w:t xml:space="preserve"> </w:t>
      </w:r>
      <w:r w:rsidR="0062047E" w:rsidRPr="007038D6">
        <w:rPr>
          <w:rFonts w:ascii="Bradley Hand" w:eastAsia="Brush Script MT" w:hAnsi="Bradley Hand" w:cs="Brush Script MT"/>
          <w:i/>
          <w:color w:val="FFFFFF"/>
          <w:sz w:val="24"/>
          <w:lang w:val="fi-FI"/>
        </w:rPr>
        <w:t xml:space="preserve">  </w:t>
      </w:r>
    </w:p>
    <w:sectPr w:rsidR="005E6710" w:rsidRPr="00E5540B">
      <w:headerReference w:type="even" r:id="rId13"/>
      <w:headerReference w:type="default" r:id="rId14"/>
      <w:footerReference w:type="default" r:id="rId15"/>
      <w:pgSz w:w="11905" w:h="16840"/>
      <w:pgMar w:top="720" w:right="1076" w:bottom="1440" w:left="7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9720B" w14:textId="77777777" w:rsidR="00700CFE" w:rsidRDefault="00700CFE" w:rsidP="009626D0">
      <w:pPr>
        <w:spacing w:after="0" w:line="240" w:lineRule="auto"/>
      </w:pPr>
      <w:r>
        <w:separator/>
      </w:r>
    </w:p>
  </w:endnote>
  <w:endnote w:type="continuationSeparator" w:id="0">
    <w:p w14:paraId="38E5EAE2" w14:textId="77777777" w:rsidR="00700CFE" w:rsidRDefault="00700CFE" w:rsidP="0096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French Script MT">
    <w:panose1 w:val="03020402040607040605"/>
    <w:charset w:val="4D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D7F53" w14:textId="0D40C711" w:rsidR="006F6F7E" w:rsidRPr="006F6F7E" w:rsidRDefault="006F6F7E" w:rsidP="006F6F7E">
    <w:pPr>
      <w:spacing w:after="0" w:line="240" w:lineRule="auto"/>
      <w:ind w:left="1294" w:firstLine="0"/>
      <w:rPr>
        <w:rFonts w:ascii="Comic Sans MS" w:hAnsi="Comic Sans MS" w:cstheme="majorHAnsi"/>
        <w:color w:val="538135" w:themeColor="accent6" w:themeShade="BF"/>
        <w:szCs w:val="22"/>
        <w:lang w:val="fi-FI"/>
      </w:rPr>
    </w:pPr>
  </w:p>
  <w:p w14:paraId="2DCFA51E" w14:textId="46E1B974" w:rsidR="006F6F7E" w:rsidRPr="006F6F7E" w:rsidRDefault="00E032A4" w:rsidP="007C5A23">
    <w:pPr>
      <w:pStyle w:val="Alatunniste"/>
      <w:rPr>
        <w:lang w:val="fi-FI"/>
      </w:rPr>
    </w:pPr>
    <w:r>
      <w:rPr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82256" w14:textId="77777777" w:rsidR="00700CFE" w:rsidRDefault="00700CFE" w:rsidP="009626D0">
      <w:pPr>
        <w:spacing w:after="0" w:line="240" w:lineRule="auto"/>
      </w:pPr>
      <w:r>
        <w:separator/>
      </w:r>
    </w:p>
  </w:footnote>
  <w:footnote w:type="continuationSeparator" w:id="0">
    <w:p w14:paraId="1E1E5D99" w14:textId="77777777" w:rsidR="00700CFE" w:rsidRDefault="00700CFE" w:rsidP="0096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vunumero"/>
      </w:rPr>
      <w:id w:val="-157944287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6952919" w14:textId="058EB66A" w:rsidR="009626D0" w:rsidRDefault="009626D0" w:rsidP="00EE2D84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D02C1F2" w14:textId="77777777" w:rsidR="009626D0" w:rsidRDefault="009626D0" w:rsidP="009626D0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vunumero"/>
      </w:rPr>
      <w:id w:val="-356659243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39CB057" w14:textId="1C304BAC" w:rsidR="009626D0" w:rsidRDefault="009626D0" w:rsidP="00EE2D84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00CE3FA4" w14:textId="6F1570EC" w:rsidR="009626D0" w:rsidRDefault="009626D0" w:rsidP="009626D0">
    <w:pPr>
      <w:pStyle w:val="Yltunniste"/>
      <w:ind w:right="360"/>
    </w:pPr>
    <w:r>
      <w:tab/>
    </w:r>
    <w:r>
      <w:tab/>
    </w:r>
    <w:r>
      <w:tab/>
    </w:r>
    <w:r w:rsidR="00F66E01">
      <w:t>29.11.</w:t>
    </w:r>
    <w:r>
      <w:t>202</w:t>
    </w:r>
    <w:r w:rsidR="00B377CE">
      <w:t>4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C38B1"/>
    <w:multiLevelType w:val="hybridMultilevel"/>
    <w:tmpl w:val="A6A2415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C478ED"/>
    <w:multiLevelType w:val="hybridMultilevel"/>
    <w:tmpl w:val="D95C1DFE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D2B5CDD"/>
    <w:multiLevelType w:val="hybridMultilevel"/>
    <w:tmpl w:val="EB829F7E"/>
    <w:lvl w:ilvl="0" w:tplc="7D267A72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732198">
    <w:abstractNumId w:val="2"/>
  </w:num>
  <w:num w:numId="2" w16cid:durableId="1668896479">
    <w:abstractNumId w:val="0"/>
  </w:num>
  <w:num w:numId="3" w16cid:durableId="101931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10"/>
    <w:rsid w:val="0001154A"/>
    <w:rsid w:val="000243B7"/>
    <w:rsid w:val="00041638"/>
    <w:rsid w:val="000513A5"/>
    <w:rsid w:val="00103851"/>
    <w:rsid w:val="001A75C7"/>
    <w:rsid w:val="001E7BCB"/>
    <w:rsid w:val="00202318"/>
    <w:rsid w:val="00202511"/>
    <w:rsid w:val="002216E0"/>
    <w:rsid w:val="002701AC"/>
    <w:rsid w:val="002716FB"/>
    <w:rsid w:val="002D1D80"/>
    <w:rsid w:val="002F1602"/>
    <w:rsid w:val="00334A0D"/>
    <w:rsid w:val="003B14D9"/>
    <w:rsid w:val="0042029B"/>
    <w:rsid w:val="00495C6A"/>
    <w:rsid w:val="005C4EA6"/>
    <w:rsid w:val="005E6710"/>
    <w:rsid w:val="005F6466"/>
    <w:rsid w:val="00607D30"/>
    <w:rsid w:val="00610E4F"/>
    <w:rsid w:val="00616B64"/>
    <w:rsid w:val="0062047E"/>
    <w:rsid w:val="006A68A6"/>
    <w:rsid w:val="006F6F7E"/>
    <w:rsid w:val="00700CFE"/>
    <w:rsid w:val="007038D6"/>
    <w:rsid w:val="007831D8"/>
    <w:rsid w:val="007878EA"/>
    <w:rsid w:val="007C5A23"/>
    <w:rsid w:val="007E3EC8"/>
    <w:rsid w:val="007F2984"/>
    <w:rsid w:val="008476AC"/>
    <w:rsid w:val="00902934"/>
    <w:rsid w:val="009626D0"/>
    <w:rsid w:val="00981FB2"/>
    <w:rsid w:val="009B3D6E"/>
    <w:rsid w:val="009D7BAE"/>
    <w:rsid w:val="00A80F28"/>
    <w:rsid w:val="00AD5348"/>
    <w:rsid w:val="00B00475"/>
    <w:rsid w:val="00B31C4A"/>
    <w:rsid w:val="00B377CE"/>
    <w:rsid w:val="00B439D2"/>
    <w:rsid w:val="00B534B5"/>
    <w:rsid w:val="00B67426"/>
    <w:rsid w:val="00B84573"/>
    <w:rsid w:val="00C0091F"/>
    <w:rsid w:val="00C01340"/>
    <w:rsid w:val="00C01FA8"/>
    <w:rsid w:val="00C2740F"/>
    <w:rsid w:val="00C34607"/>
    <w:rsid w:val="00C42661"/>
    <w:rsid w:val="00C708A8"/>
    <w:rsid w:val="00CA4AD3"/>
    <w:rsid w:val="00CF13EE"/>
    <w:rsid w:val="00D21558"/>
    <w:rsid w:val="00D92FCF"/>
    <w:rsid w:val="00D94C9E"/>
    <w:rsid w:val="00DB73F0"/>
    <w:rsid w:val="00DD1BA4"/>
    <w:rsid w:val="00E01843"/>
    <w:rsid w:val="00E032A4"/>
    <w:rsid w:val="00E5540B"/>
    <w:rsid w:val="00E92BE5"/>
    <w:rsid w:val="00EB0786"/>
    <w:rsid w:val="00EB6322"/>
    <w:rsid w:val="00F01722"/>
    <w:rsid w:val="00F02CD6"/>
    <w:rsid w:val="00F05A5D"/>
    <w:rsid w:val="00F66E01"/>
    <w:rsid w:val="00F9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44C1"/>
  <w15:docId w15:val="{9B4D51B3-239B-944B-8E3B-E03196E0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55" w:line="268" w:lineRule="auto"/>
      <w:ind w:left="10" w:hanging="10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line="259" w:lineRule="auto"/>
      <w:ind w:left="-1"/>
      <w:outlineLvl w:val="0"/>
    </w:pPr>
    <w:rPr>
      <w:rFonts w:ascii="Calibri" w:eastAsia="Calibri" w:hAnsi="Calibri" w:cs="Calibri"/>
      <w:b/>
      <w:color w:val="44546A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44546A"/>
      <w:sz w:val="32"/>
    </w:rPr>
  </w:style>
  <w:style w:type="paragraph" w:styleId="Luettelokappale">
    <w:name w:val="List Paragraph"/>
    <w:basedOn w:val="Normaali"/>
    <w:uiPriority w:val="34"/>
    <w:qFormat/>
    <w:rsid w:val="006A68A6"/>
    <w:pPr>
      <w:spacing w:after="0" w:line="240" w:lineRule="auto"/>
      <w:ind w:left="1304" w:firstLine="0"/>
    </w:pPr>
    <w:rPr>
      <w:rFonts w:ascii="Arial" w:eastAsia="Times New Roman" w:hAnsi="Arial" w:cs="Times New Roman"/>
      <w:color w:val="auto"/>
      <w:sz w:val="24"/>
      <w:szCs w:val="20"/>
      <w:lang w:val="fi-FI" w:eastAsia="fi-FI" w:bidi="ar-SA"/>
    </w:rPr>
  </w:style>
  <w:style w:type="character" w:styleId="Hyperlinkki">
    <w:name w:val="Hyperlink"/>
    <w:basedOn w:val="Kappaleenoletusfontti"/>
    <w:uiPriority w:val="99"/>
    <w:unhideWhenUsed/>
    <w:rsid w:val="006A68A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A68A6"/>
    <w:rPr>
      <w:color w:val="605E5C"/>
      <w:shd w:val="clear" w:color="auto" w:fill="E1DFDD"/>
    </w:rPr>
  </w:style>
  <w:style w:type="paragraph" w:customStyle="1" w:styleId="contentpasted0">
    <w:name w:val="contentpasted0"/>
    <w:basedOn w:val="Normaali"/>
    <w:rsid w:val="00607D3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fi-FI" w:eastAsia="fi-FI" w:bidi="ar-SA"/>
    </w:rPr>
  </w:style>
  <w:style w:type="paragraph" w:styleId="NormaaliWWW">
    <w:name w:val="Normal (Web)"/>
    <w:basedOn w:val="Normaali"/>
    <w:uiPriority w:val="99"/>
    <w:unhideWhenUsed/>
    <w:rsid w:val="00607D3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fi-FI" w:eastAsia="fi-FI" w:bidi="ar-SA"/>
    </w:rPr>
  </w:style>
  <w:style w:type="character" w:customStyle="1" w:styleId="contentpasted01">
    <w:name w:val="contentpasted01"/>
    <w:basedOn w:val="Kappaleenoletusfontti"/>
    <w:rsid w:val="00607D30"/>
  </w:style>
  <w:style w:type="character" w:styleId="AvattuHyperlinkki">
    <w:name w:val="FollowedHyperlink"/>
    <w:basedOn w:val="Kappaleenoletusfontti"/>
    <w:uiPriority w:val="99"/>
    <w:semiHidden/>
    <w:unhideWhenUsed/>
    <w:rsid w:val="00607D30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62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626D0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Alatunniste">
    <w:name w:val="footer"/>
    <w:basedOn w:val="Normaali"/>
    <w:link w:val="AlatunnisteChar"/>
    <w:uiPriority w:val="99"/>
    <w:unhideWhenUsed/>
    <w:rsid w:val="00962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626D0"/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styleId="Sivunumero">
    <w:name w:val="page number"/>
    <w:basedOn w:val="Kappaleenoletusfontti"/>
    <w:uiPriority w:val="99"/>
    <w:semiHidden/>
    <w:unhideWhenUsed/>
    <w:rsid w:val="009626D0"/>
  </w:style>
  <w:style w:type="paragraph" w:customStyle="1" w:styleId="article-body">
    <w:name w:val="article-body"/>
    <w:basedOn w:val="Normaali"/>
    <w:rsid w:val="002216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fi-FI" w:eastAsia="fi-FI" w:bidi="ar-SA"/>
    </w:rPr>
  </w:style>
  <w:style w:type="character" w:customStyle="1" w:styleId="article-strong">
    <w:name w:val="article-strong"/>
    <w:basedOn w:val="Kappaleenoletusfontti"/>
    <w:rsid w:val="0022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namhovi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joutsen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E5AB6-0A99-3E4B-8499-4B23A3EC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UNICA</dc:creator>
  <cp:keywords/>
  <cp:lastModifiedBy>Sanna Hovi</cp:lastModifiedBy>
  <cp:revision>2</cp:revision>
  <dcterms:created xsi:type="dcterms:W3CDTF">2024-12-01T16:22:00Z</dcterms:created>
  <dcterms:modified xsi:type="dcterms:W3CDTF">2024-12-01T16:22:00Z</dcterms:modified>
</cp:coreProperties>
</file>